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64B" w:rsidRDefault="0075664B" w:rsidP="0075664B">
      <w:pPr>
        <w:jc w:val="both"/>
        <w:rPr>
          <w:b/>
          <w:sz w:val="28"/>
          <w:szCs w:val="28"/>
        </w:rPr>
      </w:pPr>
    </w:p>
    <w:p w:rsidR="00146A05" w:rsidRPr="00EF3557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Муниципальное образование «</w:t>
      </w:r>
      <w:proofErr w:type="spellStart"/>
      <w:r w:rsidRPr="00EF3557">
        <w:rPr>
          <w:rFonts w:eastAsia="Calibri"/>
          <w:b/>
          <w:sz w:val="28"/>
          <w:szCs w:val="28"/>
        </w:rPr>
        <w:t>Шеговарское</w:t>
      </w:r>
      <w:proofErr w:type="spellEnd"/>
      <w:r w:rsidRPr="00EF3557">
        <w:rPr>
          <w:rFonts w:eastAsia="Calibri"/>
          <w:b/>
          <w:sz w:val="28"/>
          <w:szCs w:val="28"/>
        </w:rPr>
        <w:t>»</w:t>
      </w:r>
    </w:p>
    <w:p w:rsidR="00146A05" w:rsidRPr="00EF3557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Шенкурского района Архангельской области</w:t>
      </w:r>
    </w:p>
    <w:p w:rsidR="00146A05" w:rsidRPr="00EF3557" w:rsidRDefault="00146A05" w:rsidP="00146A05">
      <w:pPr>
        <w:jc w:val="center"/>
        <w:rPr>
          <w:rFonts w:eastAsia="Calibri"/>
          <w:b/>
          <w:sz w:val="28"/>
          <w:szCs w:val="28"/>
        </w:rPr>
      </w:pPr>
    </w:p>
    <w:p w:rsidR="00146A05" w:rsidRPr="00EF3557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Администрация муниципального образования</w:t>
      </w:r>
    </w:p>
    <w:p w:rsidR="00146A05" w:rsidRPr="00EF3557" w:rsidRDefault="00146A05" w:rsidP="00146A05">
      <w:pPr>
        <w:jc w:val="center"/>
        <w:rPr>
          <w:rFonts w:eastAsia="Calibri"/>
          <w:b/>
          <w:sz w:val="28"/>
          <w:szCs w:val="28"/>
        </w:rPr>
      </w:pPr>
    </w:p>
    <w:p w:rsidR="00146A05" w:rsidRPr="00EF3557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146A05" w:rsidRPr="00EF3557" w:rsidRDefault="00146A05" w:rsidP="00146A05">
      <w:pPr>
        <w:rPr>
          <w:rFonts w:eastAsia="Calibri"/>
          <w:b/>
          <w:sz w:val="28"/>
          <w:szCs w:val="22"/>
        </w:rPr>
      </w:pPr>
    </w:p>
    <w:p w:rsidR="00A37318" w:rsidRDefault="00B72481" w:rsidP="00146A05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0</w:t>
      </w:r>
      <w:r w:rsidR="007708DE">
        <w:rPr>
          <w:rFonts w:eastAsia="Calibri"/>
          <w:sz w:val="28"/>
          <w:szCs w:val="28"/>
        </w:rPr>
        <w:t>1</w:t>
      </w:r>
      <w:r w:rsidR="00A73624">
        <w:rPr>
          <w:rFonts w:eastAsia="Calibri"/>
          <w:sz w:val="28"/>
          <w:szCs w:val="28"/>
        </w:rPr>
        <w:t xml:space="preserve"> апреля</w:t>
      </w:r>
      <w:r w:rsidR="00146A05" w:rsidRPr="00EF3557">
        <w:rPr>
          <w:rFonts w:eastAsia="Calibri"/>
          <w:sz w:val="28"/>
          <w:szCs w:val="28"/>
        </w:rPr>
        <w:t xml:space="preserve">   201</w:t>
      </w:r>
      <w:r w:rsidR="00522C8A">
        <w:rPr>
          <w:rFonts w:eastAsia="Calibri"/>
          <w:sz w:val="28"/>
          <w:szCs w:val="28"/>
        </w:rPr>
        <w:t>6</w:t>
      </w:r>
      <w:r w:rsidR="00146A05" w:rsidRPr="00EF3557">
        <w:rPr>
          <w:rFonts w:eastAsia="Calibri"/>
          <w:sz w:val="28"/>
          <w:szCs w:val="28"/>
        </w:rPr>
        <w:t xml:space="preserve">   года                                                          </w:t>
      </w:r>
      <w:r w:rsidR="00EF3557" w:rsidRPr="00EF3557">
        <w:rPr>
          <w:rFonts w:eastAsia="Calibri"/>
          <w:sz w:val="28"/>
          <w:szCs w:val="28"/>
        </w:rPr>
        <w:t xml:space="preserve">                </w:t>
      </w:r>
      <w:r w:rsidR="007708DE">
        <w:rPr>
          <w:rFonts w:eastAsia="Calibri"/>
          <w:sz w:val="28"/>
          <w:szCs w:val="28"/>
        </w:rPr>
        <w:t xml:space="preserve">      </w:t>
      </w:r>
      <w:r w:rsidR="00EF3557">
        <w:rPr>
          <w:rFonts w:eastAsia="Calibri"/>
          <w:sz w:val="28"/>
          <w:szCs w:val="28"/>
        </w:rPr>
        <w:t xml:space="preserve"> </w:t>
      </w:r>
      <w:r w:rsidR="007708DE">
        <w:rPr>
          <w:rFonts w:eastAsia="Calibri"/>
          <w:sz w:val="28"/>
          <w:szCs w:val="28"/>
        </w:rPr>
        <w:t xml:space="preserve"> </w:t>
      </w:r>
      <w:r w:rsidR="00146A05" w:rsidRPr="00EF3557">
        <w:rPr>
          <w:rFonts w:eastAsia="Calibri"/>
          <w:sz w:val="28"/>
          <w:szCs w:val="28"/>
        </w:rPr>
        <w:t xml:space="preserve">№  </w:t>
      </w:r>
      <w:r w:rsidR="007708DE">
        <w:rPr>
          <w:rFonts w:eastAsia="Calibri"/>
          <w:sz w:val="28"/>
          <w:szCs w:val="28"/>
        </w:rPr>
        <w:t>16/1</w:t>
      </w:r>
    </w:p>
    <w:p w:rsidR="00A37318" w:rsidRPr="007708DE" w:rsidRDefault="00146A05" w:rsidP="007708DE">
      <w:pPr>
        <w:jc w:val="center"/>
      </w:pPr>
      <w:r w:rsidRPr="00EF3557">
        <w:rPr>
          <w:rFonts w:eastAsia="Calibri"/>
          <w:sz w:val="28"/>
          <w:szCs w:val="28"/>
        </w:rPr>
        <w:t xml:space="preserve"> </w:t>
      </w:r>
    </w:p>
    <w:p w:rsidR="00A37318" w:rsidRPr="007708DE" w:rsidRDefault="00A37318" w:rsidP="007708DE">
      <w:pPr>
        <w:jc w:val="center"/>
        <w:rPr>
          <w:b/>
          <w:sz w:val="28"/>
          <w:szCs w:val="28"/>
        </w:rPr>
      </w:pPr>
      <w:r w:rsidRPr="007708DE">
        <w:rPr>
          <w:b/>
          <w:sz w:val="28"/>
          <w:szCs w:val="28"/>
        </w:rPr>
        <w:t>«Об утверждении топливно –</w:t>
      </w:r>
      <w:r w:rsidR="007708DE" w:rsidRPr="007708DE">
        <w:rPr>
          <w:b/>
          <w:sz w:val="28"/>
          <w:szCs w:val="28"/>
        </w:rPr>
        <w:t xml:space="preserve"> </w:t>
      </w:r>
      <w:r w:rsidRPr="007708DE">
        <w:rPr>
          <w:b/>
          <w:sz w:val="28"/>
          <w:szCs w:val="28"/>
        </w:rPr>
        <w:t>энергетического баланса</w:t>
      </w:r>
    </w:p>
    <w:p w:rsidR="00A37318" w:rsidRPr="007708DE" w:rsidRDefault="00A37318" w:rsidP="007708DE">
      <w:pPr>
        <w:jc w:val="center"/>
        <w:rPr>
          <w:b/>
          <w:sz w:val="28"/>
          <w:szCs w:val="28"/>
        </w:rPr>
      </w:pPr>
      <w:r w:rsidRPr="007708DE">
        <w:rPr>
          <w:b/>
          <w:sz w:val="28"/>
          <w:szCs w:val="28"/>
        </w:rPr>
        <w:t>муниципального образования «</w:t>
      </w:r>
      <w:proofErr w:type="spellStart"/>
      <w:r w:rsidRPr="007708DE">
        <w:rPr>
          <w:b/>
          <w:sz w:val="28"/>
          <w:szCs w:val="28"/>
        </w:rPr>
        <w:t>Шеговарское</w:t>
      </w:r>
      <w:proofErr w:type="spellEnd"/>
      <w:r w:rsidRPr="007708DE">
        <w:rPr>
          <w:b/>
          <w:sz w:val="28"/>
          <w:szCs w:val="28"/>
        </w:rPr>
        <w:t>»  за  2015 год»</w:t>
      </w:r>
    </w:p>
    <w:p w:rsidR="00A37318" w:rsidRPr="007708DE" w:rsidRDefault="00A37318" w:rsidP="007708DE">
      <w:pPr>
        <w:jc w:val="both"/>
        <w:rPr>
          <w:b/>
          <w:sz w:val="28"/>
          <w:szCs w:val="28"/>
        </w:rPr>
      </w:pPr>
    </w:p>
    <w:p w:rsidR="00A37318" w:rsidRPr="007708DE" w:rsidRDefault="00A37318" w:rsidP="00A37318">
      <w:pPr>
        <w:rPr>
          <w:b/>
          <w:sz w:val="28"/>
          <w:szCs w:val="28"/>
        </w:rPr>
      </w:pPr>
    </w:p>
    <w:p w:rsidR="00A37318" w:rsidRPr="007708DE" w:rsidRDefault="00A37318" w:rsidP="00A37318">
      <w:pPr>
        <w:jc w:val="both"/>
        <w:rPr>
          <w:sz w:val="28"/>
          <w:szCs w:val="28"/>
        </w:rPr>
      </w:pPr>
      <w:r w:rsidRPr="007708DE">
        <w:rPr>
          <w:sz w:val="28"/>
          <w:szCs w:val="28"/>
        </w:rPr>
        <w:t xml:space="preserve">         </w:t>
      </w:r>
      <w:r w:rsidR="007708DE">
        <w:rPr>
          <w:sz w:val="28"/>
          <w:szCs w:val="28"/>
        </w:rPr>
        <w:t>Руководствуясь</w:t>
      </w:r>
      <w:r w:rsidRPr="007708DE">
        <w:rPr>
          <w:sz w:val="28"/>
          <w:szCs w:val="28"/>
        </w:rPr>
        <w:t xml:space="preserve">   Федеральным законом № 190-ФЗ  от 27 ,07.2010 года о  теплоснабжении, порядком составления топливно – энергетических балансов,  утвержденных приказом министерства энергетики РФ  от 14.12.2011 № 600, Федеральным законом от 06.10.2003г  №131-ФЗ «Об общих принципах организации местного самоуправления в Российской Федерации», </w:t>
      </w:r>
      <w:r w:rsidR="007708DE">
        <w:rPr>
          <w:sz w:val="28"/>
          <w:szCs w:val="28"/>
        </w:rPr>
        <w:t>в соответствии с</w:t>
      </w:r>
      <w:r w:rsidRPr="007708DE">
        <w:rPr>
          <w:sz w:val="28"/>
          <w:szCs w:val="28"/>
        </w:rPr>
        <w:t xml:space="preserve"> Уставом муниципального образования «</w:t>
      </w:r>
      <w:proofErr w:type="spellStart"/>
      <w:r w:rsidRPr="007708DE">
        <w:rPr>
          <w:sz w:val="28"/>
          <w:szCs w:val="28"/>
        </w:rPr>
        <w:t>Шеговарское</w:t>
      </w:r>
      <w:proofErr w:type="spellEnd"/>
      <w:r w:rsidRPr="007708DE">
        <w:rPr>
          <w:sz w:val="28"/>
          <w:szCs w:val="28"/>
        </w:rPr>
        <w:t>»</w:t>
      </w:r>
      <w:r w:rsidR="007708DE">
        <w:rPr>
          <w:sz w:val="28"/>
          <w:szCs w:val="28"/>
        </w:rPr>
        <w:t>,</w:t>
      </w:r>
    </w:p>
    <w:p w:rsidR="00A37318" w:rsidRPr="007708DE" w:rsidRDefault="00A37318" w:rsidP="00A37318">
      <w:pPr>
        <w:rPr>
          <w:sz w:val="28"/>
          <w:szCs w:val="28"/>
        </w:rPr>
      </w:pPr>
    </w:p>
    <w:p w:rsidR="00A37318" w:rsidRPr="007708DE" w:rsidRDefault="00A37318" w:rsidP="00A37318">
      <w:pPr>
        <w:jc w:val="center"/>
        <w:rPr>
          <w:b/>
          <w:sz w:val="28"/>
          <w:szCs w:val="28"/>
        </w:rPr>
      </w:pPr>
      <w:r w:rsidRPr="007708DE">
        <w:rPr>
          <w:b/>
          <w:sz w:val="28"/>
          <w:szCs w:val="28"/>
        </w:rPr>
        <w:t>ПОСТАНОВЛЯЮ:</w:t>
      </w:r>
    </w:p>
    <w:p w:rsidR="00A37318" w:rsidRPr="007708DE" w:rsidRDefault="00A37318" w:rsidP="00A37318">
      <w:pPr>
        <w:jc w:val="center"/>
        <w:rPr>
          <w:sz w:val="28"/>
          <w:szCs w:val="28"/>
        </w:rPr>
      </w:pPr>
    </w:p>
    <w:p w:rsidR="00A37318" w:rsidRPr="007708DE" w:rsidRDefault="00A37318" w:rsidP="00A37318">
      <w:pPr>
        <w:jc w:val="both"/>
        <w:rPr>
          <w:sz w:val="28"/>
          <w:szCs w:val="28"/>
        </w:rPr>
      </w:pPr>
      <w:r w:rsidRPr="007708DE">
        <w:rPr>
          <w:sz w:val="28"/>
          <w:szCs w:val="28"/>
        </w:rPr>
        <w:t>1.</w:t>
      </w:r>
      <w:r w:rsidR="007708DE">
        <w:rPr>
          <w:sz w:val="28"/>
          <w:szCs w:val="28"/>
        </w:rPr>
        <w:t xml:space="preserve"> </w:t>
      </w:r>
      <w:r w:rsidRPr="007708DE">
        <w:rPr>
          <w:sz w:val="28"/>
          <w:szCs w:val="28"/>
        </w:rPr>
        <w:t>Утвердить топливно –</w:t>
      </w:r>
      <w:r w:rsidR="007708DE">
        <w:rPr>
          <w:sz w:val="28"/>
          <w:szCs w:val="28"/>
        </w:rPr>
        <w:t xml:space="preserve"> </w:t>
      </w:r>
      <w:r w:rsidRPr="007708DE">
        <w:rPr>
          <w:sz w:val="28"/>
          <w:szCs w:val="28"/>
        </w:rPr>
        <w:t>энергетический баланс  муниципального образования «</w:t>
      </w:r>
      <w:proofErr w:type="spellStart"/>
      <w:r w:rsidRPr="007708DE">
        <w:rPr>
          <w:sz w:val="28"/>
          <w:szCs w:val="28"/>
        </w:rPr>
        <w:t>Шеговарское</w:t>
      </w:r>
      <w:proofErr w:type="spellEnd"/>
      <w:r w:rsidRPr="007708DE">
        <w:rPr>
          <w:sz w:val="28"/>
          <w:szCs w:val="28"/>
        </w:rPr>
        <w:t>» за 2015 год</w:t>
      </w:r>
      <w:r w:rsidR="007708DE">
        <w:rPr>
          <w:sz w:val="28"/>
          <w:szCs w:val="28"/>
        </w:rPr>
        <w:t xml:space="preserve"> согласно </w:t>
      </w:r>
      <w:r w:rsidRPr="007708DE">
        <w:rPr>
          <w:sz w:val="28"/>
          <w:szCs w:val="28"/>
        </w:rPr>
        <w:t>Приложени</w:t>
      </w:r>
      <w:r w:rsidR="007708DE">
        <w:rPr>
          <w:sz w:val="28"/>
          <w:szCs w:val="28"/>
        </w:rPr>
        <w:t>ю № 1</w:t>
      </w:r>
      <w:r w:rsidRPr="007708DE">
        <w:rPr>
          <w:sz w:val="28"/>
          <w:szCs w:val="28"/>
        </w:rPr>
        <w:t>.</w:t>
      </w:r>
    </w:p>
    <w:p w:rsidR="00A37318" w:rsidRPr="007708DE" w:rsidRDefault="00A37318" w:rsidP="00A37318">
      <w:pPr>
        <w:jc w:val="both"/>
        <w:rPr>
          <w:sz w:val="28"/>
          <w:szCs w:val="28"/>
        </w:rPr>
      </w:pPr>
      <w:r w:rsidRPr="007708DE">
        <w:rPr>
          <w:sz w:val="28"/>
          <w:szCs w:val="28"/>
        </w:rPr>
        <w:t>2.</w:t>
      </w:r>
      <w:r w:rsidR="007708DE">
        <w:rPr>
          <w:sz w:val="28"/>
          <w:szCs w:val="28"/>
        </w:rPr>
        <w:t xml:space="preserve">  О</w:t>
      </w:r>
      <w:r w:rsidRPr="007708DE">
        <w:rPr>
          <w:sz w:val="28"/>
          <w:szCs w:val="28"/>
        </w:rPr>
        <w:t xml:space="preserve">публиковать </w:t>
      </w:r>
      <w:r w:rsidR="007708DE">
        <w:rPr>
          <w:sz w:val="28"/>
          <w:szCs w:val="28"/>
        </w:rPr>
        <w:t xml:space="preserve">настоящее постановление </w:t>
      </w:r>
      <w:r w:rsidRPr="007708DE">
        <w:rPr>
          <w:sz w:val="28"/>
          <w:szCs w:val="28"/>
        </w:rPr>
        <w:t xml:space="preserve">в </w:t>
      </w:r>
      <w:r w:rsidR="007708DE">
        <w:rPr>
          <w:sz w:val="28"/>
          <w:szCs w:val="28"/>
        </w:rPr>
        <w:t>«Информационном листе».</w:t>
      </w:r>
      <w:r w:rsidRPr="007708DE">
        <w:rPr>
          <w:sz w:val="28"/>
          <w:szCs w:val="28"/>
        </w:rPr>
        <w:t xml:space="preserve"> </w:t>
      </w:r>
    </w:p>
    <w:p w:rsidR="00A37318" w:rsidRPr="007708DE" w:rsidRDefault="00A37318" w:rsidP="00A37318">
      <w:pPr>
        <w:jc w:val="both"/>
        <w:rPr>
          <w:sz w:val="28"/>
          <w:szCs w:val="28"/>
        </w:rPr>
      </w:pPr>
      <w:r w:rsidRPr="007708DE">
        <w:rPr>
          <w:sz w:val="28"/>
          <w:szCs w:val="28"/>
        </w:rPr>
        <w:t>3.</w:t>
      </w:r>
      <w:r w:rsidR="007708DE">
        <w:rPr>
          <w:sz w:val="28"/>
          <w:szCs w:val="28"/>
        </w:rPr>
        <w:t xml:space="preserve">  </w:t>
      </w:r>
      <w:proofErr w:type="gramStart"/>
      <w:r w:rsidRPr="007708DE">
        <w:rPr>
          <w:sz w:val="28"/>
          <w:szCs w:val="28"/>
        </w:rPr>
        <w:t>Контроль за</w:t>
      </w:r>
      <w:proofErr w:type="gramEnd"/>
      <w:r w:rsidRPr="007708DE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A37318" w:rsidRPr="007708DE" w:rsidRDefault="00A37318" w:rsidP="00A37318">
      <w:pPr>
        <w:jc w:val="both"/>
        <w:rPr>
          <w:sz w:val="28"/>
          <w:szCs w:val="28"/>
        </w:rPr>
      </w:pPr>
    </w:p>
    <w:p w:rsidR="00A37318" w:rsidRPr="007708DE" w:rsidRDefault="00A37318" w:rsidP="00A37318">
      <w:pPr>
        <w:rPr>
          <w:sz w:val="28"/>
          <w:szCs w:val="28"/>
        </w:rPr>
      </w:pPr>
    </w:p>
    <w:p w:rsidR="007708DE" w:rsidRDefault="007708DE" w:rsidP="00A3731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</w:t>
      </w:r>
      <w:r w:rsidR="00A37318" w:rsidRPr="007708DE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A37318" w:rsidRPr="007708DE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</w:p>
    <w:p w:rsidR="00A37318" w:rsidRPr="007708DE" w:rsidRDefault="00A37318" w:rsidP="00A37318">
      <w:pPr>
        <w:rPr>
          <w:sz w:val="28"/>
          <w:szCs w:val="28"/>
        </w:rPr>
      </w:pPr>
      <w:r w:rsidRPr="007708DE">
        <w:rPr>
          <w:sz w:val="28"/>
          <w:szCs w:val="28"/>
        </w:rPr>
        <w:t xml:space="preserve">МО </w:t>
      </w:r>
      <w:r w:rsidR="007708DE">
        <w:rPr>
          <w:sz w:val="28"/>
          <w:szCs w:val="28"/>
        </w:rPr>
        <w:t>«</w:t>
      </w:r>
      <w:proofErr w:type="spellStart"/>
      <w:r w:rsidR="007708DE">
        <w:rPr>
          <w:sz w:val="28"/>
          <w:szCs w:val="28"/>
        </w:rPr>
        <w:t>Шеговарское</w:t>
      </w:r>
      <w:proofErr w:type="spellEnd"/>
      <w:r w:rsidR="007708DE">
        <w:rPr>
          <w:sz w:val="28"/>
          <w:szCs w:val="28"/>
        </w:rPr>
        <w:t>»</w:t>
      </w:r>
      <w:r w:rsidRPr="007708DE">
        <w:rPr>
          <w:sz w:val="28"/>
          <w:szCs w:val="28"/>
        </w:rPr>
        <w:t xml:space="preserve">                                                       </w:t>
      </w:r>
      <w:r w:rsidR="007708DE">
        <w:rPr>
          <w:sz w:val="28"/>
          <w:szCs w:val="28"/>
        </w:rPr>
        <w:t xml:space="preserve">        </w:t>
      </w:r>
      <w:r w:rsidRPr="007708DE">
        <w:rPr>
          <w:sz w:val="28"/>
          <w:szCs w:val="28"/>
        </w:rPr>
        <w:t xml:space="preserve">   </w:t>
      </w:r>
      <w:r w:rsidR="007708DE">
        <w:rPr>
          <w:sz w:val="28"/>
          <w:szCs w:val="28"/>
        </w:rPr>
        <w:t xml:space="preserve">     М.П. Истомина</w:t>
      </w:r>
    </w:p>
    <w:p w:rsidR="00A37318" w:rsidRPr="007708DE" w:rsidRDefault="00A37318" w:rsidP="00A37318">
      <w:pPr>
        <w:rPr>
          <w:sz w:val="28"/>
          <w:szCs w:val="28"/>
        </w:rPr>
      </w:pPr>
    </w:p>
    <w:p w:rsidR="00A37318" w:rsidRPr="007708DE" w:rsidRDefault="00A37318" w:rsidP="00A37318">
      <w:pPr>
        <w:rPr>
          <w:sz w:val="28"/>
          <w:szCs w:val="28"/>
        </w:rPr>
      </w:pPr>
    </w:p>
    <w:p w:rsidR="00A37318" w:rsidRPr="007708DE" w:rsidRDefault="00A37318" w:rsidP="00A37318">
      <w:pPr>
        <w:rPr>
          <w:sz w:val="28"/>
          <w:szCs w:val="28"/>
        </w:rPr>
      </w:pPr>
    </w:p>
    <w:p w:rsidR="00A37318" w:rsidRPr="007708DE" w:rsidRDefault="00A37318" w:rsidP="00A37318">
      <w:pPr>
        <w:rPr>
          <w:sz w:val="28"/>
          <w:szCs w:val="28"/>
        </w:rPr>
      </w:pPr>
    </w:p>
    <w:p w:rsidR="00A37318" w:rsidRPr="007708DE" w:rsidRDefault="00A37318" w:rsidP="00A37318">
      <w:pPr>
        <w:rPr>
          <w:sz w:val="28"/>
          <w:szCs w:val="28"/>
        </w:rPr>
      </w:pPr>
    </w:p>
    <w:p w:rsidR="00A37318" w:rsidRPr="007708DE" w:rsidRDefault="00A37318" w:rsidP="00A37318">
      <w:pPr>
        <w:rPr>
          <w:sz w:val="28"/>
          <w:szCs w:val="28"/>
        </w:rPr>
      </w:pPr>
    </w:p>
    <w:p w:rsidR="00A37318" w:rsidRPr="007708DE" w:rsidRDefault="00A37318" w:rsidP="00A37318">
      <w:pPr>
        <w:rPr>
          <w:sz w:val="28"/>
          <w:szCs w:val="28"/>
        </w:rPr>
      </w:pPr>
    </w:p>
    <w:p w:rsidR="00A37318" w:rsidRPr="007708DE" w:rsidRDefault="00A37318" w:rsidP="00A37318">
      <w:pPr>
        <w:rPr>
          <w:sz w:val="28"/>
          <w:szCs w:val="28"/>
        </w:rPr>
      </w:pPr>
    </w:p>
    <w:p w:rsidR="00A37318" w:rsidRPr="007708DE" w:rsidRDefault="00A37318" w:rsidP="00A37318">
      <w:pPr>
        <w:rPr>
          <w:sz w:val="28"/>
          <w:szCs w:val="28"/>
        </w:rPr>
      </w:pPr>
    </w:p>
    <w:p w:rsidR="00A37318" w:rsidRDefault="00A37318" w:rsidP="00A37318">
      <w:pPr>
        <w:sectPr w:rsidR="00A37318">
          <w:pgSz w:w="11906" w:h="16838"/>
          <w:pgMar w:top="1134" w:right="850" w:bottom="1134" w:left="1701" w:header="708" w:footer="708" w:gutter="0"/>
          <w:cols w:space="720"/>
        </w:sectPr>
      </w:pPr>
    </w:p>
    <w:p w:rsidR="00A37318" w:rsidRDefault="00A37318" w:rsidP="00A37318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 № 1</w:t>
      </w:r>
    </w:p>
    <w:p w:rsidR="007708DE" w:rsidRDefault="00A37318" w:rsidP="00A37318">
      <w:pPr>
        <w:jc w:val="right"/>
        <w:rPr>
          <w:sz w:val="20"/>
          <w:szCs w:val="20"/>
        </w:rPr>
      </w:pPr>
      <w:r>
        <w:rPr>
          <w:sz w:val="20"/>
          <w:szCs w:val="20"/>
        </w:rPr>
        <w:t>к постановлению администрации</w:t>
      </w:r>
    </w:p>
    <w:p w:rsidR="00A37318" w:rsidRDefault="007708DE" w:rsidP="00A37318">
      <w:pPr>
        <w:jc w:val="right"/>
        <w:rPr>
          <w:sz w:val="20"/>
          <w:szCs w:val="20"/>
        </w:rPr>
      </w:pPr>
      <w:r>
        <w:rPr>
          <w:sz w:val="20"/>
          <w:szCs w:val="20"/>
        </w:rPr>
        <w:t>от 01.04.2016г.</w:t>
      </w:r>
      <w:r w:rsidR="00A37318">
        <w:rPr>
          <w:sz w:val="20"/>
          <w:szCs w:val="20"/>
        </w:rPr>
        <w:t xml:space="preserve"> </w:t>
      </w:r>
    </w:p>
    <w:p w:rsidR="00A37318" w:rsidRDefault="00A37318" w:rsidP="00A37318">
      <w:pPr>
        <w:pStyle w:val="ConsPlusNormal"/>
        <w:jc w:val="right"/>
      </w:pPr>
    </w:p>
    <w:p w:rsidR="00A37318" w:rsidRDefault="00A37318" w:rsidP="00A37318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Топливно-энергетический баланс</w:t>
      </w:r>
    </w:p>
    <w:p w:rsidR="00A37318" w:rsidRDefault="00A37318" w:rsidP="00A37318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</w:rPr>
        <w:t>Шеговарское</w:t>
      </w:r>
      <w:proofErr w:type="spellEnd"/>
      <w:r>
        <w:rPr>
          <w:rFonts w:ascii="Times New Roman" w:hAnsi="Times New Roman" w:cs="Times New Roman"/>
        </w:rPr>
        <w:t>» за 2014 год.</w:t>
      </w:r>
    </w:p>
    <w:p w:rsidR="00A37318" w:rsidRDefault="00A37318" w:rsidP="00A37318">
      <w:pPr>
        <w:pStyle w:val="ConsPlusNormal"/>
        <w:ind w:firstLine="540"/>
        <w:jc w:val="both"/>
      </w:pPr>
    </w:p>
    <w:tbl>
      <w:tblPr>
        <w:tblW w:w="14595" w:type="dxa"/>
        <w:tblInd w:w="1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923"/>
        <w:gridCol w:w="935"/>
        <w:gridCol w:w="1052"/>
        <w:gridCol w:w="1052"/>
        <w:gridCol w:w="1170"/>
        <w:gridCol w:w="1053"/>
        <w:gridCol w:w="1053"/>
        <w:gridCol w:w="936"/>
        <w:gridCol w:w="819"/>
        <w:gridCol w:w="909"/>
        <w:gridCol w:w="993"/>
        <w:gridCol w:w="1700"/>
      </w:tblGrid>
      <w:tr w:rsidR="00A37318" w:rsidTr="00A37318">
        <w:tc>
          <w:tcPr>
            <w:tcW w:w="2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Уголь 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Сырая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нефть 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Нефте</w:t>
            </w:r>
            <w:proofErr w:type="spellEnd"/>
            <w:r>
              <w:rPr>
                <w:sz w:val="20"/>
                <w:szCs w:val="20"/>
              </w:rPr>
              <w:t xml:space="preserve">- 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продукты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Природ-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ный</w:t>
            </w:r>
            <w:proofErr w:type="spellEnd"/>
            <w:r>
              <w:rPr>
                <w:sz w:val="20"/>
                <w:szCs w:val="20"/>
              </w:rPr>
              <w:t xml:space="preserve"> газ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Прочее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твердое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топливо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Гидро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энер</w:t>
            </w:r>
            <w:proofErr w:type="spellEnd"/>
            <w:r>
              <w:rPr>
                <w:sz w:val="20"/>
                <w:szCs w:val="20"/>
              </w:rPr>
              <w:t xml:space="preserve">-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гия</w:t>
            </w:r>
            <w:proofErr w:type="spellEnd"/>
            <w:r>
              <w:rPr>
                <w:sz w:val="20"/>
                <w:szCs w:val="20"/>
              </w:rPr>
              <w:t xml:space="preserve">  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 НВИЭ</w:t>
            </w: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Атом-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ная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энер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гия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Элек</w:t>
            </w:r>
            <w:proofErr w:type="spellEnd"/>
            <w:r>
              <w:rPr>
                <w:sz w:val="20"/>
                <w:szCs w:val="20"/>
              </w:rPr>
              <w:t xml:space="preserve">- 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триче</w:t>
            </w:r>
            <w:proofErr w:type="spellEnd"/>
            <w:r>
              <w:rPr>
                <w:sz w:val="20"/>
                <w:szCs w:val="20"/>
              </w:rPr>
              <w:t xml:space="preserve">-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ская</w:t>
            </w:r>
            <w:proofErr w:type="spellEnd"/>
            <w:r>
              <w:rPr>
                <w:sz w:val="20"/>
                <w:szCs w:val="20"/>
              </w:rPr>
              <w:t xml:space="preserve">  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энергия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Тепловая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энергия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Всего </w:t>
            </w:r>
          </w:p>
        </w:tc>
      </w:tr>
      <w:tr w:rsidR="00A37318" w:rsidTr="00A37318"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1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2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3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4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5   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6   </w:t>
            </w: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7  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8   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9   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10   </w:t>
            </w:r>
          </w:p>
        </w:tc>
      </w:tr>
      <w:tr w:rsidR="00A37318" w:rsidTr="00A37318"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Производство          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энергетических ресурсов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1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692,13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</w:t>
            </w: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223,52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915,65   </w:t>
            </w:r>
          </w:p>
        </w:tc>
      </w:tr>
      <w:tr w:rsidR="00A37318" w:rsidTr="00A37318"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Ввоз                   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2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241,12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241,12</w:t>
            </w:r>
          </w:p>
        </w:tc>
      </w:tr>
      <w:tr w:rsidR="00A37318" w:rsidTr="00A37318"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Вывоз                  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3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0   </w:t>
            </w:r>
          </w:p>
        </w:tc>
      </w:tr>
      <w:tr w:rsidR="00A37318" w:rsidTr="00A37318"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Изменение запасов      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4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Потребление </w:t>
            </w:r>
            <w:proofErr w:type="gramStart"/>
            <w:r>
              <w:rPr>
                <w:sz w:val="20"/>
                <w:szCs w:val="20"/>
              </w:rPr>
              <w:t>первичной</w:t>
            </w:r>
            <w:proofErr w:type="gramEnd"/>
            <w:r>
              <w:rPr>
                <w:sz w:val="20"/>
                <w:szCs w:val="20"/>
              </w:rPr>
              <w:t xml:space="preserve"> 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энергии                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5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692,13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</w:t>
            </w: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241,12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223,52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1156,77</w:t>
            </w:r>
          </w:p>
        </w:tc>
      </w:tr>
      <w:tr w:rsidR="00A37318" w:rsidTr="00A37318"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Статистическое        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расхождение            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6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0   </w:t>
            </w:r>
          </w:p>
        </w:tc>
      </w:tr>
      <w:tr w:rsidR="00A37318" w:rsidTr="00A37318"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Производство          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электрической энергии  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7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0  </w:t>
            </w:r>
          </w:p>
        </w:tc>
      </w:tr>
      <w:tr w:rsidR="00A37318" w:rsidTr="00A37318"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Производство </w:t>
            </w:r>
            <w:proofErr w:type="gramStart"/>
            <w:r>
              <w:rPr>
                <w:sz w:val="20"/>
                <w:szCs w:val="20"/>
              </w:rPr>
              <w:t>тепловой</w:t>
            </w:r>
            <w:proofErr w:type="gramEnd"/>
            <w:r>
              <w:rPr>
                <w:sz w:val="20"/>
                <w:szCs w:val="20"/>
              </w:rPr>
              <w:t xml:space="preserve"> 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энергии                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8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692,13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</w:t>
            </w: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4,3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696,43     </w:t>
            </w:r>
          </w:p>
        </w:tc>
      </w:tr>
      <w:tr w:rsidR="00A37318" w:rsidTr="00A37318"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Теплоэлектростанции    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8.1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0 </w:t>
            </w:r>
          </w:p>
        </w:tc>
      </w:tr>
      <w:tr w:rsidR="00A37318" w:rsidTr="00A37318"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Котельные              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8.2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692,13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4,3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696,43</w:t>
            </w:r>
          </w:p>
        </w:tc>
      </w:tr>
      <w:tr w:rsidR="00A37318" w:rsidTr="00A37318"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Электрокотельные</w:t>
            </w:r>
            <w:proofErr w:type="spellEnd"/>
            <w:r>
              <w:rPr>
                <w:sz w:val="20"/>
                <w:szCs w:val="20"/>
              </w:rPr>
              <w:t xml:space="preserve">      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 </w:t>
            </w:r>
            <w:proofErr w:type="spellStart"/>
            <w:r>
              <w:rPr>
                <w:sz w:val="20"/>
                <w:szCs w:val="20"/>
              </w:rPr>
              <w:t>теплоутилизационные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установки              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8.3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Преобразование топлива 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9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0     </w:t>
            </w:r>
          </w:p>
        </w:tc>
      </w:tr>
      <w:tr w:rsidR="00A37318" w:rsidTr="00A37318"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Переработка нефти      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9.1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</w:tr>
      <w:tr w:rsidR="00A37318" w:rsidTr="00A37318"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lastRenderedPageBreak/>
              <w:t xml:space="preserve">Переработка газа       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9.2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</w:tr>
      <w:tr w:rsidR="00A37318" w:rsidTr="00A37318"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Обогащение угля        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9.3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</w:tr>
      <w:tr w:rsidR="00A37318" w:rsidTr="00A37318"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Собственные нужды      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10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2,9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5,21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8,11     </w:t>
            </w:r>
          </w:p>
        </w:tc>
      </w:tr>
      <w:tr w:rsidR="00A37318" w:rsidTr="00A37318"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Потери при передаче    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11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22,30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22,30   </w:t>
            </w:r>
          </w:p>
        </w:tc>
      </w:tr>
      <w:tr w:rsidR="00A37318" w:rsidTr="00A37318"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Конечное потребление  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энергетических ресурсов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12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233,92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196,01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429,93       </w:t>
            </w:r>
          </w:p>
        </w:tc>
      </w:tr>
      <w:tr w:rsidR="00A37318" w:rsidTr="00A37318"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Сельское хозяйство,   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рыболовство и         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рыбоводство            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13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28,58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28,58 </w:t>
            </w:r>
          </w:p>
        </w:tc>
      </w:tr>
      <w:tr w:rsidR="00A37318" w:rsidTr="00A37318"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Промышленность         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14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19,8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19,8</w:t>
            </w:r>
          </w:p>
        </w:tc>
      </w:tr>
      <w:tr w:rsidR="00A37318" w:rsidTr="00A37318"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ОКВЭД 20.10.1              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14.1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19,8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19,8</w:t>
            </w:r>
          </w:p>
        </w:tc>
      </w:tr>
      <w:tr w:rsidR="00A37318" w:rsidTr="00A37318"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Прочая промышленность  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14,2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Строительство          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15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</w:tr>
      <w:tr w:rsidR="00A37318" w:rsidTr="00A37318"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Транспорт и связь      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16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Железнодорожный        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16.1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Трубопроводный         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16.2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Автомобильный          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16.3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</w:tr>
      <w:tr w:rsidR="00A37318" w:rsidTr="00A37318"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Прочий                 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16.4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</w:tr>
      <w:tr w:rsidR="00A37318" w:rsidTr="00A37318"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Сфера услуг            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17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39,84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100,36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140,2</w:t>
            </w:r>
          </w:p>
        </w:tc>
      </w:tr>
      <w:tr w:rsidR="00A37318" w:rsidTr="00A37318"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Население              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18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145,7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95,65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241,35</w:t>
            </w:r>
          </w:p>
        </w:tc>
      </w:tr>
      <w:tr w:rsidR="00A37318" w:rsidTr="00A37318"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Использование топливно-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энергетических ресурсов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качестве сырья и </w:t>
            </w:r>
            <w:proofErr w:type="gramStart"/>
            <w:r>
              <w:rPr>
                <w:sz w:val="20"/>
                <w:szCs w:val="20"/>
              </w:rPr>
              <w:t>на</w:t>
            </w:r>
            <w:proofErr w:type="gramEnd"/>
            <w:r>
              <w:rPr>
                <w:sz w:val="20"/>
                <w:szCs w:val="20"/>
              </w:rPr>
              <w:t xml:space="preserve"> 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нетопливные</w:t>
            </w:r>
            <w:proofErr w:type="spellEnd"/>
            <w:r>
              <w:rPr>
                <w:sz w:val="20"/>
                <w:szCs w:val="20"/>
              </w:rPr>
              <w:t xml:space="preserve"> нужды      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19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 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</w:tr>
    </w:tbl>
    <w:p w:rsidR="00A37318" w:rsidRDefault="00A37318" w:rsidP="00A37318">
      <w:pPr>
        <w:pStyle w:val="ConsPlusNormal"/>
        <w:ind w:firstLine="540"/>
        <w:jc w:val="both"/>
      </w:pPr>
    </w:p>
    <w:p w:rsidR="00A37318" w:rsidRDefault="00A37318" w:rsidP="00A37318">
      <w:pPr>
        <w:pStyle w:val="ConsPlusNormal"/>
        <w:ind w:firstLine="540"/>
        <w:jc w:val="both"/>
      </w:pPr>
    </w:p>
    <w:p w:rsidR="00A37318" w:rsidRDefault="00A37318" w:rsidP="00A37318">
      <w:pPr>
        <w:pStyle w:val="ConsPlusNormal"/>
      </w:pPr>
      <w:r>
        <w:t>Примечание: топливно-энергетический баланс сформирован в единых энергетических единицах – единицах условного топлива.</w:t>
      </w:r>
    </w:p>
    <w:p w:rsidR="00A37318" w:rsidRDefault="00A37318" w:rsidP="00A37318">
      <w:pPr>
        <w:rPr>
          <w:rFonts w:ascii="Arial" w:hAnsi="Arial" w:cs="Arial"/>
          <w:sz w:val="20"/>
          <w:szCs w:val="20"/>
        </w:rPr>
        <w:sectPr w:rsidR="00A37318">
          <w:pgSz w:w="16838" w:h="11906" w:orient="landscape"/>
          <w:pgMar w:top="851" w:right="1134" w:bottom="1134" w:left="1134" w:header="709" w:footer="709" w:gutter="0"/>
          <w:cols w:space="720"/>
        </w:sectPr>
      </w:pPr>
    </w:p>
    <w:p w:rsidR="00A37318" w:rsidRDefault="00A37318" w:rsidP="00A37318">
      <w:pPr>
        <w:pStyle w:val="ConsPlusNormal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lastRenderedPageBreak/>
        <w:t>Однопродуктовый</w:t>
      </w:r>
      <w:proofErr w:type="spellEnd"/>
      <w:r>
        <w:rPr>
          <w:rFonts w:ascii="Times New Roman" w:hAnsi="Times New Roman" w:cs="Times New Roman"/>
        </w:rPr>
        <w:t xml:space="preserve"> баланс энергетических ресурсов </w:t>
      </w:r>
    </w:p>
    <w:p w:rsidR="00A37318" w:rsidRDefault="00A37318" w:rsidP="00A37318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1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797"/>
        <w:gridCol w:w="1053"/>
        <w:gridCol w:w="3159"/>
      </w:tblGrid>
      <w:tr w:rsidR="00A37318" w:rsidTr="00A37318">
        <w:trPr>
          <w:trHeight w:val="600"/>
        </w:trPr>
        <w:tc>
          <w:tcPr>
            <w:tcW w:w="4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Строки </w:t>
            </w:r>
            <w:proofErr w:type="gramStart"/>
            <w:r>
              <w:rPr>
                <w:sz w:val="20"/>
                <w:szCs w:val="20"/>
              </w:rPr>
              <w:t>топливно-энергетического</w:t>
            </w:r>
            <w:proofErr w:type="gramEnd"/>
            <w:r>
              <w:rPr>
                <w:sz w:val="20"/>
                <w:szCs w:val="20"/>
              </w:rPr>
              <w:t xml:space="preserve">   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            баланса                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Номер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строк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баланса</w:t>
            </w:r>
          </w:p>
        </w:tc>
        <w:tc>
          <w:tcPr>
            <w:tcW w:w="3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Вид </w:t>
            </w:r>
            <w:proofErr w:type="gramStart"/>
            <w:r>
              <w:rPr>
                <w:sz w:val="20"/>
                <w:szCs w:val="20"/>
              </w:rPr>
              <w:t>энергетического</w:t>
            </w:r>
            <w:proofErr w:type="gramEnd"/>
            <w:r>
              <w:rPr>
                <w:sz w:val="20"/>
                <w:szCs w:val="20"/>
              </w:rPr>
              <w:t xml:space="preserve">  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     ресурса         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        Электрическая энергия           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Производство энергетических ресурсов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Ввоз            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241,12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Вывоз           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Изменение запасов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Потребление первичной энергии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241,12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Статистическое расхождение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Производство электрической энергии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Производство тепловой энергии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4,3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Теплоэлектростанции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8.1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Котельные       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8.2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4,3</w:t>
            </w:r>
          </w:p>
        </w:tc>
      </w:tr>
      <w:tr w:rsidR="00A37318" w:rsidTr="00A37318">
        <w:trPr>
          <w:trHeight w:val="400"/>
        </w:trPr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Электрокотельные</w:t>
            </w:r>
            <w:proofErr w:type="spellEnd"/>
            <w:r>
              <w:rPr>
                <w:sz w:val="20"/>
                <w:szCs w:val="20"/>
              </w:rPr>
              <w:t xml:space="preserve"> и тепло-             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утилизационные установки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8.3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Преобразование топлива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Переработка нефти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9.1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Переработка газа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9.2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Обогащение угля 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9.3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Собственные нужды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2,9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Потери при передаче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rPr>
          <w:trHeight w:val="400"/>
        </w:trPr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Конечное потребление </w:t>
            </w:r>
            <w:proofErr w:type="gramStart"/>
            <w:r>
              <w:rPr>
                <w:sz w:val="20"/>
                <w:szCs w:val="20"/>
              </w:rPr>
              <w:t>энергетических</w:t>
            </w:r>
            <w:proofErr w:type="gramEnd"/>
            <w:r>
              <w:rPr>
                <w:sz w:val="20"/>
                <w:szCs w:val="20"/>
              </w:rPr>
              <w:t xml:space="preserve">   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ресурсов        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233,92</w:t>
            </w:r>
          </w:p>
        </w:tc>
      </w:tr>
      <w:tr w:rsidR="00A37318" w:rsidTr="00A37318">
        <w:trPr>
          <w:trHeight w:val="400"/>
        </w:trPr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Сельское хозяйство, рыболовство и     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рыбоводство     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28,58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Промышленность  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19,8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 ОКВЭД 20.10.1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14.1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19,8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Прочая промышленность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14.2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Строительство   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Транспорт и связь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Железнодорожный 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16.1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Трубопроводный  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16.2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Автомобильный   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16.3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4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Прочий                                 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16.4</w:t>
            </w:r>
          </w:p>
        </w:tc>
        <w:tc>
          <w:tcPr>
            <w:tcW w:w="3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4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Сфера услуг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39,84</w:t>
            </w:r>
          </w:p>
        </w:tc>
      </w:tr>
      <w:tr w:rsidR="00A37318" w:rsidTr="00A37318">
        <w:tc>
          <w:tcPr>
            <w:tcW w:w="4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Население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145,7</w:t>
            </w:r>
          </w:p>
        </w:tc>
      </w:tr>
      <w:tr w:rsidR="00A37318" w:rsidTr="00A37318">
        <w:tc>
          <w:tcPr>
            <w:tcW w:w="4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>
              <w:rPr>
                <w:sz w:val="20"/>
                <w:szCs w:val="20"/>
              </w:rPr>
              <w:t>нетопливные</w:t>
            </w:r>
            <w:proofErr w:type="spellEnd"/>
            <w:r>
              <w:rPr>
                <w:sz w:val="20"/>
                <w:szCs w:val="20"/>
              </w:rPr>
              <w:t xml:space="preserve"> нужды 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A37318" w:rsidRDefault="00A37318" w:rsidP="00A37318">
      <w:pPr>
        <w:rPr>
          <w:rFonts w:ascii="Calibri" w:hAnsi="Calibri"/>
          <w:sz w:val="22"/>
          <w:szCs w:val="22"/>
          <w:lang w:eastAsia="en-US"/>
        </w:rPr>
      </w:pPr>
    </w:p>
    <w:p w:rsidR="003B4E80" w:rsidRDefault="003B4E80" w:rsidP="00A37318">
      <w:pPr>
        <w:pStyle w:val="ConsPlusNormal"/>
        <w:jc w:val="center"/>
        <w:rPr>
          <w:rFonts w:ascii="Times New Roman" w:hAnsi="Times New Roman" w:cs="Times New Roman"/>
        </w:rPr>
      </w:pPr>
    </w:p>
    <w:p w:rsidR="003B4E80" w:rsidRDefault="003B4E80" w:rsidP="00A37318">
      <w:pPr>
        <w:pStyle w:val="ConsPlusNormal"/>
        <w:jc w:val="center"/>
        <w:rPr>
          <w:rFonts w:ascii="Times New Roman" w:hAnsi="Times New Roman" w:cs="Times New Roman"/>
        </w:rPr>
      </w:pPr>
    </w:p>
    <w:p w:rsidR="003B4E80" w:rsidRDefault="003B4E80" w:rsidP="00A37318">
      <w:pPr>
        <w:pStyle w:val="ConsPlusNormal"/>
        <w:jc w:val="center"/>
        <w:rPr>
          <w:rFonts w:ascii="Times New Roman" w:hAnsi="Times New Roman" w:cs="Times New Roman"/>
        </w:rPr>
      </w:pPr>
    </w:p>
    <w:p w:rsidR="003B4E80" w:rsidRDefault="003B4E80" w:rsidP="00A37318">
      <w:pPr>
        <w:pStyle w:val="ConsPlusNormal"/>
        <w:jc w:val="center"/>
        <w:rPr>
          <w:rFonts w:ascii="Times New Roman" w:hAnsi="Times New Roman" w:cs="Times New Roman"/>
        </w:rPr>
      </w:pPr>
    </w:p>
    <w:p w:rsidR="003B4E80" w:rsidRDefault="003B4E80" w:rsidP="00A37318">
      <w:pPr>
        <w:pStyle w:val="ConsPlusNormal"/>
        <w:jc w:val="center"/>
        <w:rPr>
          <w:rFonts w:ascii="Times New Roman" w:hAnsi="Times New Roman" w:cs="Times New Roman"/>
        </w:rPr>
      </w:pPr>
    </w:p>
    <w:p w:rsidR="00A37318" w:rsidRDefault="00A37318" w:rsidP="00A37318">
      <w:pPr>
        <w:pStyle w:val="ConsPlusNormal"/>
        <w:jc w:val="center"/>
        <w:rPr>
          <w:rFonts w:ascii="Times New Roman" w:hAnsi="Times New Roman" w:cs="Times New Roman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</w:rPr>
        <w:lastRenderedPageBreak/>
        <w:t>Однопродуктовый</w:t>
      </w:r>
      <w:proofErr w:type="spellEnd"/>
      <w:r>
        <w:rPr>
          <w:rFonts w:ascii="Times New Roman" w:hAnsi="Times New Roman" w:cs="Times New Roman"/>
        </w:rPr>
        <w:t xml:space="preserve"> баланс энергетических ресурсов </w:t>
      </w:r>
    </w:p>
    <w:p w:rsidR="00A37318" w:rsidRDefault="00A37318" w:rsidP="00A37318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1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797"/>
        <w:gridCol w:w="1053"/>
        <w:gridCol w:w="3159"/>
      </w:tblGrid>
      <w:tr w:rsidR="00A37318" w:rsidTr="00A37318">
        <w:trPr>
          <w:trHeight w:val="600"/>
        </w:trPr>
        <w:tc>
          <w:tcPr>
            <w:tcW w:w="4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Строки </w:t>
            </w:r>
            <w:proofErr w:type="gramStart"/>
            <w:r>
              <w:rPr>
                <w:sz w:val="20"/>
                <w:szCs w:val="20"/>
              </w:rPr>
              <w:t>топливно-энергетического</w:t>
            </w:r>
            <w:proofErr w:type="gramEnd"/>
            <w:r>
              <w:rPr>
                <w:sz w:val="20"/>
                <w:szCs w:val="20"/>
              </w:rPr>
              <w:t xml:space="preserve">   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            баланса                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Номер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строк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баланса</w:t>
            </w:r>
          </w:p>
        </w:tc>
        <w:tc>
          <w:tcPr>
            <w:tcW w:w="3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Вид </w:t>
            </w:r>
            <w:proofErr w:type="gramStart"/>
            <w:r>
              <w:rPr>
                <w:sz w:val="20"/>
                <w:szCs w:val="20"/>
              </w:rPr>
              <w:t>энергетического</w:t>
            </w:r>
            <w:proofErr w:type="gramEnd"/>
            <w:r>
              <w:rPr>
                <w:sz w:val="20"/>
                <w:szCs w:val="20"/>
              </w:rPr>
              <w:t xml:space="preserve">  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     ресурса         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        Тепловая энергия            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Производство энергетических ресурсов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223,52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Ввоз            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Вывоз           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Изменение запасов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Потребление первичной энергии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223,52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Статистическое расхождение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Производство электрической энергии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Производство тепловой энергии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Теплоэлектростанции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8.1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Котельные       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8.2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rPr>
          <w:trHeight w:val="400"/>
        </w:trPr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Электрокотельные</w:t>
            </w:r>
            <w:proofErr w:type="spellEnd"/>
            <w:r>
              <w:rPr>
                <w:sz w:val="20"/>
                <w:szCs w:val="20"/>
              </w:rPr>
              <w:t xml:space="preserve"> и тепло-             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утилизационные установки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8.3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Преобразование топлива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Переработка нефти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9.1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Переработка газа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9.2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Обогащение угля 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9.3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Собственные нужды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5,21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Потери при передаче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22,30</w:t>
            </w:r>
          </w:p>
        </w:tc>
      </w:tr>
      <w:tr w:rsidR="00A37318" w:rsidTr="00A37318">
        <w:trPr>
          <w:trHeight w:val="400"/>
        </w:trPr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Конечное потребление </w:t>
            </w:r>
            <w:proofErr w:type="gramStart"/>
            <w:r>
              <w:rPr>
                <w:sz w:val="20"/>
                <w:szCs w:val="20"/>
              </w:rPr>
              <w:t>энергетических</w:t>
            </w:r>
            <w:proofErr w:type="gramEnd"/>
            <w:r>
              <w:rPr>
                <w:sz w:val="20"/>
                <w:szCs w:val="20"/>
              </w:rPr>
              <w:t xml:space="preserve">   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ресурсов        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196,01</w:t>
            </w:r>
          </w:p>
        </w:tc>
      </w:tr>
      <w:tr w:rsidR="00A37318" w:rsidTr="00A37318">
        <w:trPr>
          <w:trHeight w:val="400"/>
        </w:trPr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Сельское хозяйство, рыболовство и     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рыбоводство     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Промышленность  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 ОКВЭД 20.10.1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14.1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Прочая промышленность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14,2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Строительство   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Транспорт и связь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Железнодорожный 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16.1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Трубопроводный  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16.2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Автомобильный   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16.3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4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Прочий                                 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16.4</w:t>
            </w:r>
          </w:p>
        </w:tc>
        <w:tc>
          <w:tcPr>
            <w:tcW w:w="3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4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Сфера услуг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100,36</w:t>
            </w:r>
          </w:p>
        </w:tc>
      </w:tr>
      <w:tr w:rsidR="00A37318" w:rsidTr="00A37318">
        <w:tc>
          <w:tcPr>
            <w:tcW w:w="4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Население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95,65</w:t>
            </w:r>
          </w:p>
        </w:tc>
      </w:tr>
      <w:tr w:rsidR="00A37318" w:rsidTr="00A37318">
        <w:tc>
          <w:tcPr>
            <w:tcW w:w="4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>
              <w:rPr>
                <w:sz w:val="20"/>
                <w:szCs w:val="20"/>
              </w:rPr>
              <w:t>нетопливные</w:t>
            </w:r>
            <w:proofErr w:type="spellEnd"/>
            <w:r>
              <w:rPr>
                <w:sz w:val="20"/>
                <w:szCs w:val="20"/>
              </w:rPr>
              <w:t xml:space="preserve"> нужды 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A37318" w:rsidRDefault="00A37318" w:rsidP="00A37318">
      <w:pPr>
        <w:rPr>
          <w:rFonts w:ascii="Calibri" w:hAnsi="Calibri"/>
          <w:sz w:val="22"/>
          <w:szCs w:val="22"/>
          <w:lang w:eastAsia="en-US"/>
        </w:rPr>
      </w:pPr>
    </w:p>
    <w:p w:rsidR="003B4E80" w:rsidRDefault="003B4E80" w:rsidP="00A37318">
      <w:pPr>
        <w:rPr>
          <w:rFonts w:ascii="Calibri" w:hAnsi="Calibri"/>
          <w:sz w:val="22"/>
          <w:szCs w:val="22"/>
          <w:lang w:eastAsia="en-US"/>
        </w:rPr>
      </w:pPr>
    </w:p>
    <w:p w:rsidR="003B4E80" w:rsidRDefault="003B4E80" w:rsidP="00A37318">
      <w:pPr>
        <w:rPr>
          <w:rFonts w:ascii="Calibri" w:hAnsi="Calibri"/>
          <w:sz w:val="22"/>
          <w:szCs w:val="22"/>
          <w:lang w:eastAsia="en-US"/>
        </w:rPr>
      </w:pPr>
    </w:p>
    <w:p w:rsidR="003B4E80" w:rsidRDefault="003B4E80" w:rsidP="00A37318">
      <w:pPr>
        <w:rPr>
          <w:rFonts w:ascii="Calibri" w:hAnsi="Calibri"/>
          <w:sz w:val="22"/>
          <w:szCs w:val="22"/>
          <w:lang w:eastAsia="en-US"/>
        </w:rPr>
      </w:pPr>
    </w:p>
    <w:p w:rsidR="003B4E80" w:rsidRDefault="003B4E80" w:rsidP="00A37318">
      <w:pPr>
        <w:rPr>
          <w:rFonts w:ascii="Calibri" w:hAnsi="Calibri"/>
          <w:sz w:val="22"/>
          <w:szCs w:val="22"/>
          <w:lang w:eastAsia="en-US"/>
        </w:rPr>
      </w:pPr>
    </w:p>
    <w:p w:rsidR="003B4E80" w:rsidRDefault="003B4E80" w:rsidP="00A37318">
      <w:pPr>
        <w:rPr>
          <w:rFonts w:ascii="Calibri" w:hAnsi="Calibri"/>
          <w:sz w:val="22"/>
          <w:szCs w:val="22"/>
          <w:lang w:eastAsia="en-US"/>
        </w:rPr>
      </w:pPr>
    </w:p>
    <w:p w:rsidR="003B4E80" w:rsidRDefault="003B4E80" w:rsidP="00A37318">
      <w:pPr>
        <w:rPr>
          <w:rFonts w:ascii="Calibri" w:hAnsi="Calibri"/>
          <w:sz w:val="22"/>
          <w:szCs w:val="22"/>
          <w:lang w:eastAsia="en-US"/>
        </w:rPr>
      </w:pPr>
    </w:p>
    <w:p w:rsidR="00A37318" w:rsidRDefault="00A37318" w:rsidP="00A37318">
      <w:pPr>
        <w:pStyle w:val="ConsPlusNormal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Однопродуктовый</w:t>
      </w:r>
      <w:proofErr w:type="spellEnd"/>
      <w:r>
        <w:rPr>
          <w:rFonts w:ascii="Times New Roman" w:hAnsi="Times New Roman" w:cs="Times New Roman"/>
        </w:rPr>
        <w:t xml:space="preserve"> баланс энергетических ресурсов </w:t>
      </w:r>
    </w:p>
    <w:p w:rsidR="00A37318" w:rsidRDefault="00A37318" w:rsidP="00A37318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1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797"/>
        <w:gridCol w:w="1053"/>
        <w:gridCol w:w="3159"/>
      </w:tblGrid>
      <w:tr w:rsidR="00A37318" w:rsidTr="00A37318">
        <w:trPr>
          <w:trHeight w:val="600"/>
        </w:trPr>
        <w:tc>
          <w:tcPr>
            <w:tcW w:w="4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Строки </w:t>
            </w:r>
            <w:proofErr w:type="gramStart"/>
            <w:r>
              <w:rPr>
                <w:sz w:val="20"/>
                <w:szCs w:val="20"/>
              </w:rPr>
              <w:t>топливно-энергетического</w:t>
            </w:r>
            <w:proofErr w:type="gramEnd"/>
            <w:r>
              <w:rPr>
                <w:sz w:val="20"/>
                <w:szCs w:val="20"/>
              </w:rPr>
              <w:t xml:space="preserve">   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            баланса                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Номер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строк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баланса</w:t>
            </w:r>
          </w:p>
        </w:tc>
        <w:tc>
          <w:tcPr>
            <w:tcW w:w="3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Вид </w:t>
            </w:r>
            <w:proofErr w:type="gramStart"/>
            <w:r>
              <w:rPr>
                <w:sz w:val="20"/>
                <w:szCs w:val="20"/>
              </w:rPr>
              <w:t>энергетического</w:t>
            </w:r>
            <w:proofErr w:type="gramEnd"/>
            <w:r>
              <w:rPr>
                <w:sz w:val="20"/>
                <w:szCs w:val="20"/>
              </w:rPr>
              <w:t xml:space="preserve">  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     ресурса         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7318" w:rsidRDefault="00A373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        Дрова            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Производство энергетических ресурсов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692,13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Ввоз            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Вывоз           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Изменение запасов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Потребление первичной энергии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692,13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Статистическое расхождение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Производство электрической энергии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Производство тепловой энергии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692,13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Теплоэлектростанции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8.1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Котельные       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8.2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692,13</w:t>
            </w:r>
          </w:p>
        </w:tc>
      </w:tr>
      <w:tr w:rsidR="00A37318" w:rsidTr="00A37318">
        <w:trPr>
          <w:trHeight w:val="400"/>
        </w:trPr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Электрокотельные</w:t>
            </w:r>
            <w:proofErr w:type="spellEnd"/>
            <w:r>
              <w:rPr>
                <w:sz w:val="20"/>
                <w:szCs w:val="20"/>
              </w:rPr>
              <w:t xml:space="preserve"> и тепло-             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утилизационные установки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8.3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Преобразование топлива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Переработка нефти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9.1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Переработка газа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9.2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Обогащение угля 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9.3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Собственные нужды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Потери при передаче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rPr>
          <w:trHeight w:val="400"/>
        </w:trPr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Конечное потребление </w:t>
            </w:r>
            <w:proofErr w:type="gramStart"/>
            <w:r>
              <w:rPr>
                <w:sz w:val="20"/>
                <w:szCs w:val="20"/>
              </w:rPr>
              <w:t>энергетических</w:t>
            </w:r>
            <w:proofErr w:type="gramEnd"/>
            <w:r>
              <w:rPr>
                <w:sz w:val="20"/>
                <w:szCs w:val="20"/>
              </w:rPr>
              <w:t xml:space="preserve">   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ресурсов        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rPr>
          <w:trHeight w:val="400"/>
        </w:trPr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Сельское хозяйство, рыболовство и      </w:t>
            </w:r>
          </w:p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рыбоводство     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Промышленность  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 ОКВЭД 20.10.1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14.1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Прочая промышленность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14.2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Строительство   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Транспорт и связь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Железнодорожный 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16.1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Трубопроводный  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16.2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4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Автомобильный                          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16.3</w:t>
            </w:r>
          </w:p>
        </w:tc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4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Прочий                                 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16.4</w:t>
            </w:r>
          </w:p>
        </w:tc>
        <w:tc>
          <w:tcPr>
            <w:tcW w:w="3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4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Сфера услуг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4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Население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37318" w:rsidTr="00A37318">
        <w:tc>
          <w:tcPr>
            <w:tcW w:w="4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>
              <w:rPr>
                <w:sz w:val="20"/>
                <w:szCs w:val="20"/>
              </w:rPr>
              <w:t>нетопливные</w:t>
            </w:r>
            <w:proofErr w:type="spellEnd"/>
            <w:r>
              <w:rPr>
                <w:sz w:val="20"/>
                <w:szCs w:val="20"/>
              </w:rPr>
              <w:t xml:space="preserve"> нужды 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7318" w:rsidRDefault="00A373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A37318" w:rsidRDefault="00A37318" w:rsidP="00A37318">
      <w:pPr>
        <w:rPr>
          <w:rFonts w:ascii="Calibri" w:hAnsi="Calibri"/>
          <w:sz w:val="22"/>
          <w:szCs w:val="22"/>
          <w:lang w:eastAsia="en-US"/>
        </w:rPr>
      </w:pPr>
    </w:p>
    <w:p w:rsidR="00146A05" w:rsidRPr="00EF3557" w:rsidRDefault="00146A05" w:rsidP="00146A05">
      <w:pPr>
        <w:rPr>
          <w:rFonts w:eastAsia="Calibri"/>
          <w:sz w:val="28"/>
          <w:szCs w:val="28"/>
        </w:rPr>
      </w:pPr>
    </w:p>
    <w:p w:rsidR="00146A05" w:rsidRPr="00EF3557" w:rsidRDefault="00146A05" w:rsidP="00146A05">
      <w:pPr>
        <w:rPr>
          <w:rFonts w:eastAsia="Calibri"/>
          <w:sz w:val="28"/>
          <w:szCs w:val="28"/>
        </w:rPr>
      </w:pPr>
    </w:p>
    <w:sectPr w:rsidR="00146A05" w:rsidRPr="00EF3557" w:rsidSect="007708DE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00"/>
    <w:rsid w:val="000B14B5"/>
    <w:rsid w:val="00146A05"/>
    <w:rsid w:val="002C25A2"/>
    <w:rsid w:val="003B4E80"/>
    <w:rsid w:val="00501746"/>
    <w:rsid w:val="00522C8A"/>
    <w:rsid w:val="006E71E5"/>
    <w:rsid w:val="007222CA"/>
    <w:rsid w:val="0075664B"/>
    <w:rsid w:val="007708DE"/>
    <w:rsid w:val="007D16B6"/>
    <w:rsid w:val="00895E04"/>
    <w:rsid w:val="00A37318"/>
    <w:rsid w:val="00A73624"/>
    <w:rsid w:val="00AE67A4"/>
    <w:rsid w:val="00B72481"/>
    <w:rsid w:val="00B90E00"/>
    <w:rsid w:val="00CD2B3C"/>
    <w:rsid w:val="00E70A77"/>
    <w:rsid w:val="00EF3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unhideWhenUsed/>
    <w:rsid w:val="00A3731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semiHidden/>
    <w:rsid w:val="00A37318"/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semiHidden/>
    <w:unhideWhenUsed/>
    <w:rsid w:val="00A37318"/>
    <w:pPr>
      <w:spacing w:after="200" w:line="276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semiHidden/>
    <w:rsid w:val="00A37318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A373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unhideWhenUsed/>
    <w:rsid w:val="00A3731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semiHidden/>
    <w:rsid w:val="00A37318"/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semiHidden/>
    <w:unhideWhenUsed/>
    <w:rsid w:val="00A37318"/>
    <w:pPr>
      <w:spacing w:after="200" w:line="276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semiHidden/>
    <w:rsid w:val="00A37318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A373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1395</Words>
  <Characters>7954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2016-04-14T09:09:00Z</cp:lastPrinted>
  <dcterms:created xsi:type="dcterms:W3CDTF">2016-04-13T05:49:00Z</dcterms:created>
  <dcterms:modified xsi:type="dcterms:W3CDTF">2016-04-14T09:15:00Z</dcterms:modified>
</cp:coreProperties>
</file>